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ED" w:rsidRPr="008444BA" w:rsidRDefault="007654ED" w:rsidP="007654ED">
      <w:pPr>
        <w:jc w:val="center"/>
        <w:rPr>
          <w:b/>
          <w:sz w:val="40"/>
          <w:szCs w:val="40"/>
        </w:rPr>
      </w:pPr>
      <w:r w:rsidRPr="008444BA">
        <w:rPr>
          <w:b/>
          <w:sz w:val="40"/>
          <w:szCs w:val="40"/>
        </w:rPr>
        <w:t xml:space="preserve">РЦСТиАВ </w:t>
      </w:r>
    </w:p>
    <w:p w:rsidR="007654ED" w:rsidRPr="008444BA" w:rsidRDefault="007654ED" w:rsidP="007654ED">
      <w:pPr>
        <w:jc w:val="center"/>
        <w:rPr>
          <w:b/>
          <w:sz w:val="40"/>
          <w:szCs w:val="40"/>
        </w:rPr>
      </w:pPr>
      <w:r w:rsidRPr="008444BA">
        <w:rPr>
          <w:b/>
          <w:sz w:val="40"/>
          <w:szCs w:val="40"/>
        </w:rPr>
        <w:t xml:space="preserve">ПРЕДЛАГАЕТ ВАКАНСИИ ДЛЯ ВЫПУСКНИКОВ </w:t>
      </w:r>
    </w:p>
    <w:p w:rsidR="007E7967" w:rsidRDefault="005A0DC9" w:rsidP="005A0DC9">
      <w:pPr>
        <w:jc w:val="center"/>
        <w:rPr>
          <w:b/>
          <w:sz w:val="32"/>
          <w:szCs w:val="32"/>
        </w:rPr>
      </w:pPr>
      <w:r w:rsidRPr="005A0DC9">
        <w:rPr>
          <w:b/>
          <w:sz w:val="32"/>
          <w:szCs w:val="32"/>
        </w:rPr>
        <w:t>Методист-аналитик по регламентации и описанию бизнес процессов компании</w:t>
      </w:r>
    </w:p>
    <w:p w:rsidR="007C0224" w:rsidRDefault="008444BA" w:rsidP="007C0224">
      <w:pPr>
        <w:rPr>
          <w:szCs w:val="28"/>
        </w:rPr>
      </w:pPr>
      <w:r>
        <w:rPr>
          <w:b/>
          <w:szCs w:val="28"/>
        </w:rPr>
        <w:t>-</w:t>
      </w:r>
      <w:r w:rsidR="00F27592" w:rsidRPr="00163BFA">
        <w:rPr>
          <w:b/>
          <w:szCs w:val="28"/>
        </w:rPr>
        <w:t xml:space="preserve">Обязанности: </w:t>
      </w:r>
    </w:p>
    <w:p w:rsidR="005A0DC9" w:rsidRDefault="005A0DC9" w:rsidP="007C0224">
      <w:pPr>
        <w:rPr>
          <w:szCs w:val="28"/>
        </w:rPr>
      </w:pPr>
      <w:r>
        <w:rPr>
          <w:szCs w:val="28"/>
        </w:rPr>
        <w:t>- проведение интервью с участниками процессов, анализ функционирования действующих в компании технологических процессов, систематизация полученных сведений, проведение мониторинга лично, а так же с участием других сотрудников;</w:t>
      </w:r>
    </w:p>
    <w:p w:rsidR="005A0DC9" w:rsidRDefault="005A0DC9" w:rsidP="007C0224">
      <w:pPr>
        <w:rPr>
          <w:szCs w:val="28"/>
        </w:rPr>
      </w:pPr>
      <w:r>
        <w:rPr>
          <w:szCs w:val="28"/>
        </w:rPr>
        <w:t>- разработка внуренних  регламентирующих документов;</w:t>
      </w:r>
    </w:p>
    <w:p w:rsidR="005A0DC9" w:rsidRDefault="005A0DC9" w:rsidP="007C0224">
      <w:pPr>
        <w:rPr>
          <w:szCs w:val="28"/>
        </w:rPr>
      </w:pPr>
      <w:r>
        <w:rPr>
          <w:szCs w:val="28"/>
        </w:rPr>
        <w:t>-разработка систем нормативных стандартизирующих документов компании и поддержание в актуальном состоянии нормативных документов;</w:t>
      </w:r>
    </w:p>
    <w:p w:rsidR="005A0DC9" w:rsidRDefault="005A0DC9" w:rsidP="007C0224">
      <w:pPr>
        <w:rPr>
          <w:szCs w:val="28"/>
        </w:rPr>
      </w:pPr>
      <w:r>
        <w:rPr>
          <w:szCs w:val="28"/>
        </w:rPr>
        <w:t>- разработка положений о подразделениях компании и должностных инструкций сотрудников;</w:t>
      </w:r>
    </w:p>
    <w:p w:rsidR="005A0DC9" w:rsidRDefault="005A0DC9" w:rsidP="007C0224">
      <w:pPr>
        <w:rPr>
          <w:szCs w:val="28"/>
        </w:rPr>
      </w:pPr>
      <w:r>
        <w:rPr>
          <w:szCs w:val="28"/>
        </w:rPr>
        <w:t>-формирование программы обучения для конечных пользователей, разработка графика обучения, учебных материалов:</w:t>
      </w:r>
    </w:p>
    <w:p w:rsidR="005A0DC9" w:rsidRDefault="005A0DC9" w:rsidP="007C0224">
      <w:pPr>
        <w:rPr>
          <w:szCs w:val="28"/>
        </w:rPr>
      </w:pPr>
      <w:r>
        <w:rPr>
          <w:szCs w:val="28"/>
        </w:rPr>
        <w:t xml:space="preserve">-разработка требований для моделирования </w:t>
      </w:r>
      <w:proofErr w:type="gramStart"/>
      <w:r>
        <w:rPr>
          <w:szCs w:val="28"/>
        </w:rPr>
        <w:t>бизнес-системы</w:t>
      </w:r>
      <w:proofErr w:type="gramEnd"/>
      <w:r>
        <w:rPr>
          <w:szCs w:val="28"/>
        </w:rPr>
        <w:t>, моделирование процессов;</w:t>
      </w:r>
    </w:p>
    <w:p w:rsidR="005A0DC9" w:rsidRDefault="005A0DC9" w:rsidP="007C0224">
      <w:pPr>
        <w:rPr>
          <w:szCs w:val="28"/>
        </w:rPr>
      </w:pPr>
      <w:r>
        <w:rPr>
          <w:szCs w:val="28"/>
        </w:rPr>
        <w:t xml:space="preserve">-анализ и построение </w:t>
      </w:r>
      <w:r w:rsidR="00FB2B6E">
        <w:rPr>
          <w:szCs w:val="28"/>
        </w:rPr>
        <w:t>системы документооборота компании, подготовка к автоматизации;</w:t>
      </w:r>
    </w:p>
    <w:p w:rsidR="008444BA" w:rsidRDefault="008444BA" w:rsidP="007C0224">
      <w:pPr>
        <w:rPr>
          <w:szCs w:val="28"/>
        </w:rPr>
      </w:pPr>
      <w:r>
        <w:rPr>
          <w:szCs w:val="28"/>
        </w:rPr>
        <w:t>формирование нормативных стандартизирующих документов на основании смоделированных процессов или выявленных требований к ним;</w:t>
      </w:r>
    </w:p>
    <w:p w:rsidR="008444BA" w:rsidRDefault="008444BA" w:rsidP="007C0224">
      <w:pPr>
        <w:rPr>
          <w:szCs w:val="28"/>
        </w:rPr>
      </w:pPr>
      <w:r>
        <w:rPr>
          <w:szCs w:val="28"/>
        </w:rPr>
        <w:t>выявление несоотвествий в производственных процессах и дублировании функций, расчет эффективности технологических процессов.</w:t>
      </w:r>
    </w:p>
    <w:p w:rsidR="008444BA" w:rsidRDefault="008444BA" w:rsidP="007C0224">
      <w:pPr>
        <w:rPr>
          <w:b/>
          <w:szCs w:val="28"/>
        </w:rPr>
      </w:pPr>
      <w:r w:rsidRPr="008444BA">
        <w:rPr>
          <w:b/>
          <w:szCs w:val="28"/>
        </w:rPr>
        <w:t>Требования:</w:t>
      </w:r>
    </w:p>
    <w:p w:rsidR="008444BA" w:rsidRPr="008444BA" w:rsidRDefault="008444BA" w:rsidP="007C0224">
      <w:pPr>
        <w:rPr>
          <w:szCs w:val="28"/>
        </w:rPr>
      </w:pPr>
      <w:r w:rsidRPr="008444BA">
        <w:rPr>
          <w:szCs w:val="28"/>
        </w:rPr>
        <w:t>- высшее образован</w:t>
      </w:r>
      <w:r>
        <w:rPr>
          <w:szCs w:val="28"/>
        </w:rPr>
        <w:t>ие: менеджмент, Н</w:t>
      </w:r>
      <w:r>
        <w:rPr>
          <w:szCs w:val="28"/>
          <w:lang w:val="en-US"/>
        </w:rPr>
        <w:t>R</w:t>
      </w:r>
      <w:r>
        <w:rPr>
          <w:szCs w:val="28"/>
        </w:rPr>
        <w:t xml:space="preserve"> </w:t>
      </w:r>
      <w:r w:rsidRPr="008444BA">
        <w:rPr>
          <w:szCs w:val="28"/>
        </w:rPr>
        <w:t>-менеджмент;</w:t>
      </w:r>
    </w:p>
    <w:p w:rsidR="008444BA" w:rsidRDefault="008444BA" w:rsidP="007C0224">
      <w:pPr>
        <w:rPr>
          <w:szCs w:val="28"/>
        </w:rPr>
      </w:pPr>
      <w:r w:rsidRPr="008444BA">
        <w:rPr>
          <w:szCs w:val="28"/>
        </w:rPr>
        <w:t xml:space="preserve">- желательно опыт аналогичной работы </w:t>
      </w:r>
      <w:r>
        <w:rPr>
          <w:szCs w:val="28"/>
        </w:rPr>
        <w:t>от 1 года на пролизводственном предприятии;</w:t>
      </w:r>
    </w:p>
    <w:p w:rsidR="008444BA" w:rsidRDefault="008444BA" w:rsidP="007C0224">
      <w:pPr>
        <w:rPr>
          <w:szCs w:val="28"/>
        </w:rPr>
      </w:pPr>
      <w:r>
        <w:rPr>
          <w:szCs w:val="28"/>
        </w:rPr>
        <w:t>-опыт описания бизнес-процессов по различным участкам производства;</w:t>
      </w:r>
    </w:p>
    <w:p w:rsidR="008444BA" w:rsidRDefault="008444BA" w:rsidP="007C0224">
      <w:pPr>
        <w:rPr>
          <w:szCs w:val="28"/>
        </w:rPr>
      </w:pPr>
      <w:r>
        <w:rPr>
          <w:szCs w:val="28"/>
        </w:rPr>
        <w:t>-умение составлять понятные описательные документы с использованием схем и фотоэлементов;</w:t>
      </w:r>
    </w:p>
    <w:p w:rsidR="008444BA" w:rsidRDefault="008444BA" w:rsidP="007C0224">
      <w:pPr>
        <w:rPr>
          <w:szCs w:val="28"/>
        </w:rPr>
      </w:pPr>
      <w:r>
        <w:rPr>
          <w:szCs w:val="28"/>
        </w:rPr>
        <w:t>-опыт разработки регламентирующих и распорядительных документов;</w:t>
      </w:r>
    </w:p>
    <w:p w:rsidR="008444BA" w:rsidRDefault="008444BA" w:rsidP="007C0224">
      <w:pPr>
        <w:rPr>
          <w:szCs w:val="28"/>
        </w:rPr>
      </w:pPr>
      <w:r>
        <w:rPr>
          <w:szCs w:val="28"/>
        </w:rPr>
        <w:t>-грамотный письменный стиль изложения</w:t>
      </w:r>
    </w:p>
    <w:p w:rsidR="008444BA" w:rsidRPr="008444BA" w:rsidRDefault="008444BA" w:rsidP="007C0224">
      <w:pPr>
        <w:rPr>
          <w:szCs w:val="28"/>
        </w:rPr>
      </w:pPr>
    </w:p>
    <w:p w:rsidR="007E7967" w:rsidRPr="00163BFA" w:rsidRDefault="007E7967" w:rsidP="007654ED">
      <w:pPr>
        <w:jc w:val="center"/>
        <w:rPr>
          <w:szCs w:val="28"/>
        </w:rPr>
      </w:pPr>
      <w:r w:rsidRPr="00163BFA">
        <w:rPr>
          <w:b/>
          <w:szCs w:val="28"/>
        </w:rPr>
        <w:t>За подробностями обращаться:</w:t>
      </w:r>
      <w:r w:rsidRPr="00163BFA">
        <w:rPr>
          <w:szCs w:val="28"/>
        </w:rPr>
        <w:t xml:space="preserve"> 548-495 Региональный центр содействия трудоустройству выпускников (столовая ПГУ, ауд.102)</w:t>
      </w:r>
    </w:p>
    <w:sectPr w:rsidR="007E7967" w:rsidRPr="00163BFA" w:rsidSect="0078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54ED"/>
    <w:rsid w:val="00011C2A"/>
    <w:rsid w:val="000360B9"/>
    <w:rsid w:val="00044880"/>
    <w:rsid w:val="000645DC"/>
    <w:rsid w:val="000963F0"/>
    <w:rsid w:val="00115218"/>
    <w:rsid w:val="0013291A"/>
    <w:rsid w:val="0013574B"/>
    <w:rsid w:val="00163BFA"/>
    <w:rsid w:val="00206E5B"/>
    <w:rsid w:val="0024093A"/>
    <w:rsid w:val="00252A49"/>
    <w:rsid w:val="00292C4C"/>
    <w:rsid w:val="002C3416"/>
    <w:rsid w:val="003106F6"/>
    <w:rsid w:val="003C7BDF"/>
    <w:rsid w:val="00494A42"/>
    <w:rsid w:val="00525CB0"/>
    <w:rsid w:val="005935E9"/>
    <w:rsid w:val="005A0D5C"/>
    <w:rsid w:val="005A0DC9"/>
    <w:rsid w:val="005B2D19"/>
    <w:rsid w:val="005B5826"/>
    <w:rsid w:val="005C1B6C"/>
    <w:rsid w:val="006073DD"/>
    <w:rsid w:val="00616FF0"/>
    <w:rsid w:val="0073175A"/>
    <w:rsid w:val="007654ED"/>
    <w:rsid w:val="00780543"/>
    <w:rsid w:val="007A2834"/>
    <w:rsid w:val="007C0224"/>
    <w:rsid w:val="007E6B92"/>
    <w:rsid w:val="007E7967"/>
    <w:rsid w:val="007F4935"/>
    <w:rsid w:val="008010EC"/>
    <w:rsid w:val="008444BA"/>
    <w:rsid w:val="008473A3"/>
    <w:rsid w:val="009620A1"/>
    <w:rsid w:val="00965E27"/>
    <w:rsid w:val="0098045E"/>
    <w:rsid w:val="009B3427"/>
    <w:rsid w:val="00A45240"/>
    <w:rsid w:val="00AC614B"/>
    <w:rsid w:val="00AD466D"/>
    <w:rsid w:val="00AD79F7"/>
    <w:rsid w:val="00AD7FAD"/>
    <w:rsid w:val="00B34388"/>
    <w:rsid w:val="00B36C9E"/>
    <w:rsid w:val="00B87922"/>
    <w:rsid w:val="00BA4DA4"/>
    <w:rsid w:val="00BE2B59"/>
    <w:rsid w:val="00BE433E"/>
    <w:rsid w:val="00BE581C"/>
    <w:rsid w:val="00BE5E79"/>
    <w:rsid w:val="00CD74D2"/>
    <w:rsid w:val="00CE3995"/>
    <w:rsid w:val="00CF275E"/>
    <w:rsid w:val="00D23F3F"/>
    <w:rsid w:val="00D72986"/>
    <w:rsid w:val="00DD48B1"/>
    <w:rsid w:val="00DE7CD5"/>
    <w:rsid w:val="00E31FDB"/>
    <w:rsid w:val="00E6756A"/>
    <w:rsid w:val="00EB2CDF"/>
    <w:rsid w:val="00EF1EA8"/>
    <w:rsid w:val="00F1413E"/>
    <w:rsid w:val="00F27592"/>
    <w:rsid w:val="00F71425"/>
    <w:rsid w:val="00F74E30"/>
    <w:rsid w:val="00FB2B6E"/>
    <w:rsid w:val="00FC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ED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765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Иркям Бареева</cp:lastModifiedBy>
  <cp:revision>2</cp:revision>
  <dcterms:created xsi:type="dcterms:W3CDTF">2019-03-28T00:35:00Z</dcterms:created>
  <dcterms:modified xsi:type="dcterms:W3CDTF">2019-03-28T00:35:00Z</dcterms:modified>
</cp:coreProperties>
</file>